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36F" w:rsidRPr="008F624D" w:rsidRDefault="006C136F" w:rsidP="008F624D">
      <w:pPr>
        <w:spacing w:after="0" w:line="480" w:lineRule="auto"/>
        <w:jc w:val="center"/>
        <w:rPr>
          <w:rFonts w:ascii="Times New Roman" w:hAnsi="Times New Roman" w:cs="Times New Roman"/>
          <w:sz w:val="24"/>
          <w:szCs w:val="24"/>
        </w:rPr>
      </w:pPr>
    </w:p>
    <w:p w:rsidR="006C136F" w:rsidRPr="008F624D" w:rsidRDefault="006C136F" w:rsidP="008F624D">
      <w:pPr>
        <w:spacing w:after="0" w:line="480" w:lineRule="auto"/>
        <w:jc w:val="center"/>
        <w:rPr>
          <w:rFonts w:ascii="Times New Roman" w:hAnsi="Times New Roman" w:cs="Times New Roman"/>
          <w:sz w:val="24"/>
          <w:szCs w:val="24"/>
        </w:rPr>
      </w:pPr>
    </w:p>
    <w:p w:rsidR="006C136F" w:rsidRPr="008F624D" w:rsidRDefault="006C136F" w:rsidP="008F624D">
      <w:pPr>
        <w:spacing w:after="0" w:line="480" w:lineRule="auto"/>
        <w:jc w:val="center"/>
        <w:rPr>
          <w:rFonts w:ascii="Times New Roman" w:hAnsi="Times New Roman" w:cs="Times New Roman"/>
          <w:sz w:val="24"/>
          <w:szCs w:val="24"/>
        </w:rPr>
      </w:pPr>
    </w:p>
    <w:p w:rsidR="006C136F" w:rsidRPr="008F624D" w:rsidRDefault="006C136F" w:rsidP="008F624D">
      <w:pPr>
        <w:spacing w:after="0" w:line="480" w:lineRule="auto"/>
        <w:jc w:val="center"/>
        <w:rPr>
          <w:rFonts w:ascii="Times New Roman" w:hAnsi="Times New Roman" w:cs="Times New Roman"/>
          <w:sz w:val="24"/>
          <w:szCs w:val="24"/>
        </w:rPr>
      </w:pPr>
    </w:p>
    <w:p w:rsidR="006C136F" w:rsidRPr="008F624D" w:rsidRDefault="006C136F" w:rsidP="008F624D">
      <w:pPr>
        <w:spacing w:after="0" w:line="480" w:lineRule="auto"/>
        <w:jc w:val="center"/>
        <w:rPr>
          <w:rFonts w:ascii="Times New Roman" w:hAnsi="Times New Roman" w:cs="Times New Roman"/>
          <w:sz w:val="24"/>
          <w:szCs w:val="24"/>
        </w:rPr>
      </w:pPr>
    </w:p>
    <w:p w:rsidR="006C136F" w:rsidRPr="008F624D" w:rsidRDefault="006C136F" w:rsidP="008F624D">
      <w:pPr>
        <w:spacing w:after="0" w:line="480" w:lineRule="auto"/>
        <w:jc w:val="center"/>
        <w:rPr>
          <w:rFonts w:ascii="Times New Roman" w:hAnsi="Times New Roman" w:cs="Times New Roman"/>
          <w:sz w:val="24"/>
          <w:szCs w:val="24"/>
        </w:rPr>
      </w:pPr>
    </w:p>
    <w:p w:rsidR="006C136F" w:rsidRPr="008F624D" w:rsidRDefault="006C136F" w:rsidP="008F624D">
      <w:pPr>
        <w:spacing w:after="0" w:line="480" w:lineRule="auto"/>
        <w:jc w:val="center"/>
        <w:rPr>
          <w:rFonts w:ascii="Times New Roman" w:hAnsi="Times New Roman" w:cs="Times New Roman"/>
          <w:sz w:val="24"/>
          <w:szCs w:val="24"/>
        </w:rPr>
      </w:pPr>
    </w:p>
    <w:p w:rsidR="006C136F" w:rsidRPr="008F624D" w:rsidRDefault="006C136F" w:rsidP="008F624D">
      <w:pPr>
        <w:spacing w:after="0" w:line="480" w:lineRule="auto"/>
        <w:jc w:val="center"/>
        <w:rPr>
          <w:rFonts w:ascii="Times New Roman" w:hAnsi="Times New Roman" w:cs="Times New Roman"/>
          <w:sz w:val="24"/>
          <w:szCs w:val="24"/>
        </w:rPr>
      </w:pPr>
    </w:p>
    <w:p w:rsidR="006C136F" w:rsidRPr="008F624D" w:rsidRDefault="00A8403A" w:rsidP="008F624D">
      <w:pPr>
        <w:spacing w:after="0" w:line="480" w:lineRule="auto"/>
        <w:contextualSpacing/>
        <w:jc w:val="center"/>
        <w:rPr>
          <w:rFonts w:ascii="Times New Roman" w:hAnsi="Times New Roman" w:cs="Times New Roman"/>
          <w:color w:val="222222"/>
          <w:sz w:val="24"/>
          <w:szCs w:val="24"/>
          <w:shd w:val="clear" w:color="auto" w:fill="FFFFFF"/>
        </w:rPr>
      </w:pPr>
      <w:r w:rsidRPr="008F624D">
        <w:rPr>
          <w:rFonts w:ascii="Times New Roman" w:hAnsi="Times New Roman" w:cs="Times New Roman"/>
          <w:color w:val="222222"/>
          <w:sz w:val="24"/>
          <w:szCs w:val="24"/>
          <w:shd w:val="clear" w:color="auto" w:fill="FFFFFF"/>
        </w:rPr>
        <w:t>Concerning Violence By Fanon</w:t>
      </w:r>
    </w:p>
    <w:p w:rsidR="006C136F" w:rsidRPr="008F624D" w:rsidRDefault="00A8403A" w:rsidP="008F624D">
      <w:pPr>
        <w:spacing w:after="0" w:line="480" w:lineRule="auto"/>
        <w:contextualSpacing/>
        <w:jc w:val="center"/>
        <w:rPr>
          <w:rFonts w:ascii="Times New Roman" w:hAnsi="Times New Roman" w:cs="Times New Roman"/>
          <w:color w:val="222222"/>
          <w:sz w:val="24"/>
          <w:szCs w:val="24"/>
          <w:shd w:val="clear" w:color="auto" w:fill="FFFFFF"/>
        </w:rPr>
      </w:pPr>
      <w:r w:rsidRPr="008F624D">
        <w:rPr>
          <w:rFonts w:ascii="Times New Roman" w:hAnsi="Times New Roman" w:cs="Times New Roman"/>
          <w:color w:val="222222"/>
          <w:sz w:val="24"/>
          <w:szCs w:val="24"/>
          <w:shd w:val="clear" w:color="auto" w:fill="FFFFFF"/>
        </w:rPr>
        <w:t>Name</w:t>
      </w:r>
    </w:p>
    <w:p w:rsidR="006C136F" w:rsidRPr="008F624D" w:rsidRDefault="00A8403A" w:rsidP="008F624D">
      <w:pPr>
        <w:spacing w:after="0" w:line="480" w:lineRule="auto"/>
        <w:contextualSpacing/>
        <w:jc w:val="center"/>
        <w:rPr>
          <w:rFonts w:ascii="Times New Roman" w:hAnsi="Times New Roman" w:cs="Times New Roman"/>
          <w:color w:val="222222"/>
          <w:sz w:val="24"/>
          <w:szCs w:val="24"/>
          <w:shd w:val="clear" w:color="auto" w:fill="FFFFFF"/>
        </w:rPr>
      </w:pPr>
      <w:r w:rsidRPr="008F624D">
        <w:rPr>
          <w:rFonts w:ascii="Times New Roman" w:hAnsi="Times New Roman" w:cs="Times New Roman"/>
          <w:color w:val="222222"/>
          <w:sz w:val="24"/>
          <w:szCs w:val="24"/>
          <w:shd w:val="clear" w:color="auto" w:fill="FFFFFF"/>
        </w:rPr>
        <w:t>Intitutional Affiliation</w:t>
      </w:r>
    </w:p>
    <w:p w:rsidR="006C136F" w:rsidRPr="008F624D" w:rsidRDefault="00A8403A" w:rsidP="008F624D">
      <w:pPr>
        <w:spacing w:after="0" w:line="480" w:lineRule="auto"/>
        <w:contextualSpacing/>
        <w:jc w:val="center"/>
        <w:rPr>
          <w:rFonts w:ascii="Times New Roman" w:hAnsi="Times New Roman" w:cs="Times New Roman"/>
          <w:sz w:val="24"/>
          <w:szCs w:val="24"/>
        </w:rPr>
      </w:pPr>
      <w:r w:rsidRPr="008F624D">
        <w:rPr>
          <w:rFonts w:ascii="Times New Roman" w:hAnsi="Times New Roman" w:cs="Times New Roman"/>
          <w:color w:val="222222"/>
          <w:sz w:val="24"/>
          <w:szCs w:val="24"/>
          <w:shd w:val="clear" w:color="auto" w:fill="FFFFFF"/>
        </w:rPr>
        <w:t>Date</w:t>
      </w:r>
      <w:r w:rsidR="006C136F" w:rsidRPr="008F624D">
        <w:rPr>
          <w:rFonts w:ascii="Times New Roman" w:hAnsi="Times New Roman" w:cs="Times New Roman"/>
          <w:sz w:val="24"/>
          <w:szCs w:val="24"/>
        </w:rPr>
        <w:br w:type="page"/>
      </w:r>
    </w:p>
    <w:p w:rsidR="003D4DC0" w:rsidRPr="008F624D" w:rsidRDefault="003D4DC0" w:rsidP="008F624D">
      <w:pPr>
        <w:spacing w:after="0" w:line="480" w:lineRule="auto"/>
        <w:contextualSpacing/>
        <w:jc w:val="center"/>
        <w:rPr>
          <w:rFonts w:ascii="Times New Roman" w:hAnsi="Times New Roman" w:cs="Times New Roman"/>
          <w:sz w:val="24"/>
          <w:szCs w:val="24"/>
        </w:rPr>
      </w:pPr>
      <w:r w:rsidRPr="008F624D">
        <w:rPr>
          <w:rFonts w:ascii="Times New Roman" w:hAnsi="Times New Roman" w:cs="Times New Roman"/>
          <w:sz w:val="24"/>
          <w:szCs w:val="24"/>
        </w:rPr>
        <w:lastRenderedPageBreak/>
        <w:t>Concerning violence</w:t>
      </w:r>
    </w:p>
    <w:p w:rsidR="00FA4C3C" w:rsidRPr="008F624D" w:rsidRDefault="005C2AC8" w:rsidP="008F624D">
      <w:pPr>
        <w:spacing w:after="0" w:line="480" w:lineRule="auto"/>
        <w:ind w:firstLine="720"/>
        <w:contextualSpacing/>
        <w:rPr>
          <w:rFonts w:ascii="Times New Roman" w:hAnsi="Times New Roman" w:cs="Times New Roman"/>
          <w:sz w:val="24"/>
          <w:szCs w:val="24"/>
        </w:rPr>
      </w:pPr>
      <w:r w:rsidRPr="008F624D">
        <w:rPr>
          <w:rFonts w:ascii="Times New Roman" w:hAnsi="Times New Roman" w:cs="Times New Roman"/>
          <w:sz w:val="24"/>
          <w:szCs w:val="24"/>
        </w:rPr>
        <w:t>The article concerning Violence written by Fanon depicts the need for decolonization which implies the replacement of the man species with another</w:t>
      </w:r>
      <w:r w:rsidR="004A536A" w:rsidRPr="008F624D">
        <w:rPr>
          <w:rFonts w:ascii="Times New Roman" w:hAnsi="Times New Roman" w:cs="Times New Roman"/>
          <w:sz w:val="24"/>
          <w:szCs w:val="24"/>
        </w:rPr>
        <w:t xml:space="preserve"> </w:t>
      </w:r>
      <w:r w:rsidR="004A536A" w:rsidRPr="008F624D">
        <w:rPr>
          <w:rFonts w:ascii="Times New Roman" w:hAnsi="Times New Roman" w:cs="Times New Roman"/>
          <w:color w:val="222222"/>
          <w:sz w:val="24"/>
          <w:szCs w:val="24"/>
          <w:shd w:val="clear" w:color="auto" w:fill="FFFFFF"/>
        </w:rPr>
        <w:t>(Fanon, 2007)</w:t>
      </w:r>
      <w:r w:rsidRPr="008F624D">
        <w:rPr>
          <w:rFonts w:ascii="Times New Roman" w:hAnsi="Times New Roman" w:cs="Times New Roman"/>
          <w:sz w:val="24"/>
          <w:szCs w:val="24"/>
        </w:rPr>
        <w:t>. In this context</w:t>
      </w:r>
      <w:r w:rsidR="006C136F" w:rsidRPr="008F624D">
        <w:rPr>
          <w:rFonts w:ascii="Times New Roman" w:hAnsi="Times New Roman" w:cs="Times New Roman"/>
          <w:sz w:val="24"/>
          <w:szCs w:val="24"/>
        </w:rPr>
        <w:t>,</w:t>
      </w:r>
      <w:r w:rsidRPr="008F624D">
        <w:rPr>
          <w:rFonts w:ascii="Times New Roman" w:hAnsi="Times New Roman" w:cs="Times New Roman"/>
          <w:sz w:val="24"/>
          <w:szCs w:val="24"/>
        </w:rPr>
        <w:t xml:space="preserve"> Fanon refers to the state of replacing of the colonist by </w:t>
      </w:r>
      <w:r w:rsidR="001A3A15" w:rsidRPr="008F624D">
        <w:rPr>
          <w:rFonts w:ascii="Times New Roman" w:hAnsi="Times New Roman" w:cs="Times New Roman"/>
          <w:sz w:val="24"/>
          <w:szCs w:val="24"/>
        </w:rPr>
        <w:t>who have inva</w:t>
      </w:r>
      <w:r w:rsidRPr="008F624D">
        <w:rPr>
          <w:rFonts w:ascii="Times New Roman" w:hAnsi="Times New Roman" w:cs="Times New Roman"/>
          <w:sz w:val="24"/>
          <w:szCs w:val="24"/>
        </w:rPr>
        <w:t>d</w:t>
      </w:r>
      <w:r w:rsidR="001A3A15" w:rsidRPr="008F624D">
        <w:rPr>
          <w:rFonts w:ascii="Times New Roman" w:hAnsi="Times New Roman" w:cs="Times New Roman"/>
          <w:sz w:val="24"/>
          <w:szCs w:val="24"/>
        </w:rPr>
        <w:t>ed</w:t>
      </w:r>
      <w:r w:rsidRPr="008F624D">
        <w:rPr>
          <w:rFonts w:ascii="Times New Roman" w:hAnsi="Times New Roman" w:cs="Times New Roman"/>
          <w:sz w:val="24"/>
          <w:szCs w:val="24"/>
        </w:rPr>
        <w:t xml:space="preserve"> Algeria during the colonial period. Fanon claims that colonists had brought violence to Algeria and had disorientated the nature of man by causing </w:t>
      </w:r>
      <w:r w:rsidR="006C136F" w:rsidRPr="008F624D">
        <w:rPr>
          <w:rFonts w:ascii="Times New Roman" w:hAnsi="Times New Roman" w:cs="Times New Roman"/>
          <w:sz w:val="24"/>
          <w:szCs w:val="24"/>
        </w:rPr>
        <w:t xml:space="preserve">a </w:t>
      </w:r>
      <w:r w:rsidRPr="008F624D">
        <w:rPr>
          <w:rFonts w:ascii="Times New Roman" w:hAnsi="Times New Roman" w:cs="Times New Roman"/>
          <w:sz w:val="24"/>
          <w:szCs w:val="24"/>
        </w:rPr>
        <w:t>physical and psychological man</w:t>
      </w:r>
      <w:r w:rsidR="004A536A" w:rsidRPr="008F624D">
        <w:rPr>
          <w:rFonts w:ascii="Times New Roman" w:hAnsi="Times New Roman" w:cs="Times New Roman"/>
          <w:sz w:val="24"/>
          <w:szCs w:val="24"/>
        </w:rPr>
        <w:t xml:space="preserve"> </w:t>
      </w:r>
      <w:r w:rsidR="004A536A" w:rsidRPr="008F624D">
        <w:rPr>
          <w:rFonts w:ascii="Times New Roman" w:hAnsi="Times New Roman" w:cs="Times New Roman"/>
          <w:color w:val="222222"/>
          <w:sz w:val="24"/>
          <w:szCs w:val="24"/>
          <w:shd w:val="clear" w:color="auto" w:fill="FFFFFF"/>
        </w:rPr>
        <w:t>(Fanon, 2007)</w:t>
      </w:r>
      <w:r w:rsidRPr="008F624D">
        <w:rPr>
          <w:rFonts w:ascii="Times New Roman" w:hAnsi="Times New Roman" w:cs="Times New Roman"/>
          <w:sz w:val="24"/>
          <w:szCs w:val="24"/>
        </w:rPr>
        <w:t>. Following the background of Fanon he had been raised in a society full of violence</w:t>
      </w:r>
      <w:r w:rsidR="006C136F" w:rsidRPr="008F624D">
        <w:rPr>
          <w:rFonts w:ascii="Times New Roman" w:hAnsi="Times New Roman" w:cs="Times New Roman"/>
          <w:sz w:val="24"/>
          <w:szCs w:val="24"/>
        </w:rPr>
        <w:t>,</w:t>
      </w:r>
      <w:r w:rsidRPr="008F624D">
        <w:rPr>
          <w:rFonts w:ascii="Times New Roman" w:hAnsi="Times New Roman" w:cs="Times New Roman"/>
          <w:sz w:val="24"/>
          <w:szCs w:val="24"/>
        </w:rPr>
        <w:t xml:space="preserve"> and therefore the resistance of the colonial rule originated from his personal experience. Fanon wrote the book on concerning violence in an explanation to show how colonization has impacted negatively on the lives of people. Fanon explains how the female generation had been exposed to rape and torture which had caused disintegration in the  society. </w:t>
      </w:r>
    </w:p>
    <w:p w:rsidR="005C2AC8" w:rsidRPr="008F624D" w:rsidRDefault="005C2AC8" w:rsidP="008F624D">
      <w:pPr>
        <w:spacing w:after="0" w:line="480" w:lineRule="auto"/>
        <w:ind w:firstLine="720"/>
        <w:contextualSpacing/>
        <w:rPr>
          <w:rFonts w:ascii="Times New Roman" w:hAnsi="Times New Roman" w:cs="Times New Roman"/>
          <w:sz w:val="24"/>
          <w:szCs w:val="24"/>
        </w:rPr>
      </w:pPr>
      <w:r w:rsidRPr="008F624D">
        <w:rPr>
          <w:rFonts w:ascii="Times New Roman" w:hAnsi="Times New Roman" w:cs="Times New Roman"/>
          <w:sz w:val="24"/>
          <w:szCs w:val="24"/>
        </w:rPr>
        <w:t xml:space="preserve">According to Fanon violence was the only means </w:t>
      </w:r>
      <w:r w:rsidR="006C136F" w:rsidRPr="008F624D">
        <w:rPr>
          <w:rFonts w:ascii="Times New Roman" w:hAnsi="Times New Roman" w:cs="Times New Roman"/>
          <w:sz w:val="24"/>
          <w:szCs w:val="24"/>
        </w:rPr>
        <w:t>of</w:t>
      </w:r>
      <w:r w:rsidRPr="008F624D">
        <w:rPr>
          <w:rFonts w:ascii="Times New Roman" w:hAnsi="Times New Roman" w:cs="Times New Roman"/>
          <w:sz w:val="24"/>
          <w:szCs w:val="24"/>
        </w:rPr>
        <w:t xml:space="preserve"> ending colonialism </w:t>
      </w:r>
      <w:r w:rsidR="001A3A15" w:rsidRPr="008F624D">
        <w:rPr>
          <w:rFonts w:ascii="Times New Roman" w:hAnsi="Times New Roman" w:cs="Times New Roman"/>
          <w:sz w:val="24"/>
          <w:szCs w:val="24"/>
        </w:rPr>
        <w:t>since the colonialists</w:t>
      </w:r>
      <w:r w:rsidRPr="008F624D">
        <w:rPr>
          <w:rFonts w:ascii="Times New Roman" w:hAnsi="Times New Roman" w:cs="Times New Roman"/>
          <w:sz w:val="24"/>
          <w:szCs w:val="24"/>
        </w:rPr>
        <w:t xml:space="preserve"> had show</w:t>
      </w:r>
      <w:r w:rsidR="006C136F" w:rsidRPr="008F624D">
        <w:rPr>
          <w:rFonts w:ascii="Times New Roman" w:hAnsi="Times New Roman" w:cs="Times New Roman"/>
          <w:sz w:val="24"/>
          <w:szCs w:val="24"/>
        </w:rPr>
        <w:t>n</w:t>
      </w:r>
      <w:r w:rsidRPr="008F624D">
        <w:rPr>
          <w:rFonts w:ascii="Times New Roman" w:hAnsi="Times New Roman" w:cs="Times New Roman"/>
          <w:sz w:val="24"/>
          <w:szCs w:val="24"/>
        </w:rPr>
        <w:t xml:space="preserve"> themselves to be violent people. However</w:t>
      </w:r>
      <w:r w:rsidR="006C136F" w:rsidRPr="008F624D">
        <w:rPr>
          <w:rFonts w:ascii="Times New Roman" w:hAnsi="Times New Roman" w:cs="Times New Roman"/>
          <w:sz w:val="24"/>
          <w:szCs w:val="24"/>
        </w:rPr>
        <w:t>,</w:t>
      </w:r>
      <w:r w:rsidRPr="008F624D">
        <w:rPr>
          <w:rFonts w:ascii="Times New Roman" w:hAnsi="Times New Roman" w:cs="Times New Roman"/>
          <w:sz w:val="24"/>
          <w:szCs w:val="24"/>
        </w:rPr>
        <w:t xml:space="preserve"> through the analysis of the Fanon thoughts</w:t>
      </w:r>
      <w:r w:rsidR="006C136F" w:rsidRPr="008F624D">
        <w:rPr>
          <w:rFonts w:ascii="Times New Roman" w:hAnsi="Times New Roman" w:cs="Times New Roman"/>
          <w:sz w:val="24"/>
          <w:szCs w:val="24"/>
        </w:rPr>
        <w:t>,</w:t>
      </w:r>
      <w:r w:rsidRPr="008F624D">
        <w:rPr>
          <w:rFonts w:ascii="Times New Roman" w:hAnsi="Times New Roman" w:cs="Times New Roman"/>
          <w:sz w:val="24"/>
          <w:szCs w:val="24"/>
        </w:rPr>
        <w:t xml:space="preserve"> he considers a room for negotiations as a mean</w:t>
      </w:r>
      <w:r w:rsidR="001A3A15" w:rsidRPr="008F624D">
        <w:rPr>
          <w:rFonts w:ascii="Times New Roman" w:hAnsi="Times New Roman" w:cs="Times New Roman"/>
          <w:sz w:val="24"/>
          <w:szCs w:val="24"/>
        </w:rPr>
        <w:t>t</w:t>
      </w:r>
      <w:r w:rsidRPr="008F624D">
        <w:rPr>
          <w:rFonts w:ascii="Times New Roman" w:hAnsi="Times New Roman" w:cs="Times New Roman"/>
          <w:sz w:val="24"/>
          <w:szCs w:val="24"/>
        </w:rPr>
        <w:t xml:space="preserve"> to end the colonial rul</w:t>
      </w:r>
      <w:r w:rsidR="001A3A15" w:rsidRPr="008F624D">
        <w:rPr>
          <w:rFonts w:ascii="Times New Roman" w:hAnsi="Times New Roman" w:cs="Times New Roman"/>
          <w:sz w:val="24"/>
          <w:szCs w:val="24"/>
        </w:rPr>
        <w:t>e whi</w:t>
      </w:r>
      <w:r w:rsidRPr="008F624D">
        <w:rPr>
          <w:rFonts w:ascii="Times New Roman" w:hAnsi="Times New Roman" w:cs="Times New Roman"/>
          <w:sz w:val="24"/>
          <w:szCs w:val="24"/>
        </w:rPr>
        <w:t xml:space="preserve">ch is </w:t>
      </w:r>
      <w:r w:rsidR="006C136F" w:rsidRPr="008F624D">
        <w:rPr>
          <w:rFonts w:ascii="Times New Roman" w:hAnsi="Times New Roman" w:cs="Times New Roman"/>
          <w:sz w:val="24"/>
          <w:szCs w:val="24"/>
        </w:rPr>
        <w:t xml:space="preserve">a </w:t>
      </w:r>
      <w:r w:rsidRPr="008F624D">
        <w:rPr>
          <w:rFonts w:ascii="Times New Roman" w:hAnsi="Times New Roman" w:cs="Times New Roman"/>
          <w:sz w:val="24"/>
          <w:szCs w:val="24"/>
        </w:rPr>
        <w:t>peaceful resolution of the existing violence</w:t>
      </w:r>
      <w:r w:rsidR="004A536A" w:rsidRPr="008F624D">
        <w:rPr>
          <w:rFonts w:ascii="Times New Roman" w:hAnsi="Times New Roman" w:cs="Times New Roman"/>
          <w:sz w:val="24"/>
          <w:szCs w:val="24"/>
        </w:rPr>
        <w:t xml:space="preserve"> (</w:t>
      </w:r>
      <w:r w:rsidR="004A536A" w:rsidRPr="008F624D">
        <w:rPr>
          <w:rFonts w:ascii="Times New Roman" w:hAnsi="Times New Roman" w:cs="Times New Roman"/>
          <w:color w:val="222222"/>
          <w:sz w:val="24"/>
          <w:szCs w:val="24"/>
          <w:shd w:val="clear" w:color="auto" w:fill="FFFFFF"/>
        </w:rPr>
        <w:t>Lewicki, Weiss &amp; Lewin, 1992)</w:t>
      </w:r>
      <w:r w:rsidRPr="008F624D">
        <w:rPr>
          <w:rFonts w:ascii="Times New Roman" w:hAnsi="Times New Roman" w:cs="Times New Roman"/>
          <w:sz w:val="24"/>
          <w:szCs w:val="24"/>
        </w:rPr>
        <w:t>. The negotiation process involves pointing out the area of diff</w:t>
      </w:r>
      <w:r w:rsidR="001A3A15" w:rsidRPr="008F624D">
        <w:rPr>
          <w:rFonts w:ascii="Times New Roman" w:hAnsi="Times New Roman" w:cs="Times New Roman"/>
          <w:sz w:val="24"/>
          <w:szCs w:val="24"/>
        </w:rPr>
        <w:t>e</w:t>
      </w:r>
      <w:r w:rsidRPr="008F624D">
        <w:rPr>
          <w:rFonts w:ascii="Times New Roman" w:hAnsi="Times New Roman" w:cs="Times New Roman"/>
          <w:sz w:val="24"/>
          <w:szCs w:val="24"/>
        </w:rPr>
        <w:t>rences and creating a ground for understanding. Even though the colonist held power</w:t>
      </w:r>
      <w:r w:rsidR="006C136F" w:rsidRPr="008F624D">
        <w:rPr>
          <w:rFonts w:ascii="Times New Roman" w:hAnsi="Times New Roman" w:cs="Times New Roman"/>
          <w:sz w:val="24"/>
          <w:szCs w:val="24"/>
        </w:rPr>
        <w:t>,</w:t>
      </w:r>
      <w:r w:rsidRPr="008F624D">
        <w:rPr>
          <w:rFonts w:ascii="Times New Roman" w:hAnsi="Times New Roman" w:cs="Times New Roman"/>
          <w:sz w:val="24"/>
          <w:szCs w:val="24"/>
        </w:rPr>
        <w:t xml:space="preserve"> it was crit</w:t>
      </w:r>
      <w:r w:rsidR="001A3A15" w:rsidRPr="008F624D">
        <w:rPr>
          <w:rFonts w:ascii="Times New Roman" w:hAnsi="Times New Roman" w:cs="Times New Roman"/>
          <w:sz w:val="24"/>
          <w:szCs w:val="24"/>
        </w:rPr>
        <w:t>ical that they neg</w:t>
      </w:r>
      <w:r w:rsidRPr="008F624D">
        <w:rPr>
          <w:rFonts w:ascii="Times New Roman" w:hAnsi="Times New Roman" w:cs="Times New Roman"/>
          <w:sz w:val="24"/>
          <w:szCs w:val="24"/>
        </w:rPr>
        <w:t xml:space="preserve">otiate with the citizens and create an </w:t>
      </w:r>
      <w:r w:rsidR="006C136F" w:rsidRPr="008F624D">
        <w:rPr>
          <w:rFonts w:ascii="Times New Roman" w:hAnsi="Times New Roman" w:cs="Times New Roman"/>
          <w:sz w:val="24"/>
          <w:szCs w:val="24"/>
        </w:rPr>
        <w:t>agreement</w:t>
      </w:r>
      <w:r w:rsidRPr="008F624D">
        <w:rPr>
          <w:rFonts w:ascii="Times New Roman" w:hAnsi="Times New Roman" w:cs="Times New Roman"/>
          <w:sz w:val="24"/>
          <w:szCs w:val="24"/>
        </w:rPr>
        <w:t xml:space="preserve"> to resolve the issue</w:t>
      </w:r>
      <w:r w:rsidR="00E574E9" w:rsidRPr="008F624D">
        <w:rPr>
          <w:rFonts w:ascii="Times New Roman" w:hAnsi="Times New Roman" w:cs="Times New Roman"/>
          <w:sz w:val="24"/>
          <w:szCs w:val="24"/>
        </w:rPr>
        <w:t xml:space="preserve">. </w:t>
      </w:r>
      <w:r w:rsidR="001648A5" w:rsidRPr="008F624D">
        <w:rPr>
          <w:rFonts w:ascii="Times New Roman" w:hAnsi="Times New Roman" w:cs="Times New Roman"/>
          <w:sz w:val="24"/>
          <w:szCs w:val="24"/>
        </w:rPr>
        <w:t xml:space="preserve"> Through analysis of the </w:t>
      </w:r>
      <w:r w:rsidR="001648A5" w:rsidRPr="008F624D">
        <w:rPr>
          <w:rFonts w:ascii="Times New Roman" w:hAnsi="Times New Roman" w:cs="Times New Roman"/>
          <w:i/>
          <w:sz w:val="24"/>
          <w:szCs w:val="24"/>
        </w:rPr>
        <w:t>wret</w:t>
      </w:r>
      <w:r w:rsidR="00E574E9" w:rsidRPr="008F624D">
        <w:rPr>
          <w:rFonts w:ascii="Times New Roman" w:hAnsi="Times New Roman" w:cs="Times New Roman"/>
          <w:i/>
          <w:sz w:val="24"/>
          <w:szCs w:val="24"/>
        </w:rPr>
        <w:t>ch of the earth</w:t>
      </w:r>
      <w:r w:rsidR="00E574E9" w:rsidRPr="008F624D">
        <w:rPr>
          <w:rFonts w:ascii="Times New Roman" w:hAnsi="Times New Roman" w:cs="Times New Roman"/>
          <w:sz w:val="24"/>
          <w:szCs w:val="24"/>
        </w:rPr>
        <w:t xml:space="preserve">, Fanon dismisses the idea of non violence approach and  argues that non violence is </w:t>
      </w:r>
      <w:r w:rsidR="00AB0CAF" w:rsidRPr="008F624D">
        <w:rPr>
          <w:rFonts w:ascii="Times New Roman" w:hAnsi="Times New Roman" w:cs="Times New Roman"/>
          <w:sz w:val="24"/>
          <w:szCs w:val="24"/>
        </w:rPr>
        <w:t>a dishonest temp</w:t>
      </w:r>
      <w:r w:rsidR="00B6089F" w:rsidRPr="008F624D">
        <w:rPr>
          <w:rFonts w:ascii="Times New Roman" w:hAnsi="Times New Roman" w:cs="Times New Roman"/>
          <w:sz w:val="24"/>
          <w:szCs w:val="24"/>
        </w:rPr>
        <w:t xml:space="preserve">tation that will increase the power of the colonizers over the colonizers, therefore </w:t>
      </w:r>
      <w:r w:rsidR="00AB0CAF" w:rsidRPr="008F624D">
        <w:rPr>
          <w:rFonts w:ascii="Times New Roman" w:hAnsi="Times New Roman" w:cs="Times New Roman"/>
          <w:sz w:val="24"/>
          <w:szCs w:val="24"/>
        </w:rPr>
        <w:t xml:space="preserve">in Fanon states that “At the decisive moment, the colonialist bourgeoisie, which up till then has remained inactive, comes into the field. It introduces the new idea which is in proper parlance a creation of the colonial situation: non-violence.” </w:t>
      </w:r>
      <w:r w:rsidR="004A536A" w:rsidRPr="008F624D">
        <w:rPr>
          <w:rFonts w:ascii="Times New Roman" w:hAnsi="Times New Roman" w:cs="Times New Roman"/>
          <w:color w:val="222222"/>
          <w:sz w:val="24"/>
          <w:szCs w:val="24"/>
          <w:shd w:val="clear" w:color="auto" w:fill="FFFFFF"/>
        </w:rPr>
        <w:t xml:space="preserve">(Fanon, 2007). </w:t>
      </w:r>
      <w:r w:rsidR="00AB0CAF" w:rsidRPr="008F624D">
        <w:rPr>
          <w:rFonts w:ascii="Times New Roman" w:hAnsi="Times New Roman" w:cs="Times New Roman"/>
          <w:sz w:val="24"/>
          <w:szCs w:val="24"/>
        </w:rPr>
        <w:t>Analysis if this statement shows that Fanon agrees with the decolonization process through negotiation.  Engaging both parties</w:t>
      </w:r>
      <w:r w:rsidR="001648A5" w:rsidRPr="008F624D">
        <w:rPr>
          <w:rFonts w:ascii="Times New Roman" w:hAnsi="Times New Roman" w:cs="Times New Roman"/>
          <w:sz w:val="24"/>
          <w:szCs w:val="24"/>
        </w:rPr>
        <w:t xml:space="preserve"> of the colonialist and the national elites</w:t>
      </w:r>
      <w:r w:rsidR="00AB0CAF" w:rsidRPr="008F624D">
        <w:rPr>
          <w:rFonts w:ascii="Times New Roman" w:hAnsi="Times New Roman" w:cs="Times New Roman"/>
          <w:sz w:val="24"/>
          <w:szCs w:val="24"/>
        </w:rPr>
        <w:t xml:space="preserve"> in solving of the violence nature was a peaceful way of negotiation since both parties would agree on their differences that causes violence and suggest favorable alternatives to end the violence. </w:t>
      </w:r>
    </w:p>
    <w:p w:rsidR="009A5F59" w:rsidRPr="008F624D" w:rsidRDefault="001648A5" w:rsidP="008F624D">
      <w:pPr>
        <w:spacing w:after="0" w:line="480" w:lineRule="auto"/>
        <w:ind w:firstLine="720"/>
        <w:contextualSpacing/>
        <w:rPr>
          <w:rFonts w:ascii="Times New Roman" w:hAnsi="Times New Roman" w:cs="Times New Roman"/>
          <w:sz w:val="24"/>
          <w:szCs w:val="24"/>
        </w:rPr>
      </w:pPr>
      <w:r w:rsidRPr="008F624D">
        <w:rPr>
          <w:rFonts w:ascii="Times New Roman" w:hAnsi="Times New Roman" w:cs="Times New Roman"/>
          <w:sz w:val="24"/>
          <w:szCs w:val="24"/>
        </w:rPr>
        <w:t>Fanon argues against non-violence because he considers that nonviolence was a form of refusal of responsibility in which colonizers would continue with the violen</w:t>
      </w:r>
      <w:r w:rsidR="006C136F" w:rsidRPr="008F624D">
        <w:rPr>
          <w:rFonts w:ascii="Times New Roman" w:hAnsi="Times New Roman" w:cs="Times New Roman"/>
          <w:sz w:val="24"/>
          <w:szCs w:val="24"/>
        </w:rPr>
        <w:t>t</w:t>
      </w:r>
      <w:r w:rsidRPr="008F624D">
        <w:rPr>
          <w:rFonts w:ascii="Times New Roman" w:hAnsi="Times New Roman" w:cs="Times New Roman"/>
          <w:sz w:val="24"/>
          <w:szCs w:val="24"/>
        </w:rPr>
        <w:t xml:space="preserve"> nature. This dismisses the nonviolence peace model as </w:t>
      </w:r>
      <w:r w:rsidR="006C136F" w:rsidRPr="008F624D">
        <w:rPr>
          <w:rFonts w:ascii="Times New Roman" w:hAnsi="Times New Roman" w:cs="Times New Roman"/>
          <w:sz w:val="24"/>
          <w:szCs w:val="24"/>
        </w:rPr>
        <w:t xml:space="preserve">an </w:t>
      </w:r>
      <w:r w:rsidRPr="008F624D">
        <w:rPr>
          <w:rFonts w:ascii="Times New Roman" w:hAnsi="Times New Roman" w:cs="Times New Roman"/>
          <w:sz w:val="24"/>
          <w:szCs w:val="24"/>
        </w:rPr>
        <w:t xml:space="preserve">excellent resolution of conflict according to Fanon.  The core reason why non-violence is not the best approach to decolonization is that the colonized are already entangled to and defined by violence which makes it difficult to unleash the colonized from the violence state.  Fanon argues that the colonizers have </w:t>
      </w:r>
      <w:r w:rsidR="009A5F59" w:rsidRPr="008F624D">
        <w:rPr>
          <w:rFonts w:ascii="Times New Roman" w:hAnsi="Times New Roman" w:cs="Times New Roman"/>
          <w:sz w:val="24"/>
          <w:szCs w:val="24"/>
        </w:rPr>
        <w:t>brutally affected the masses through violence which is the depiction of the supremacy of the colonial forces and the dehumanization of the colonized.  Fanon points out that violence was a necessity which define</w:t>
      </w:r>
      <w:r w:rsidR="006C136F" w:rsidRPr="008F624D">
        <w:rPr>
          <w:rFonts w:ascii="Times New Roman" w:hAnsi="Times New Roman" w:cs="Times New Roman"/>
          <w:sz w:val="24"/>
          <w:szCs w:val="24"/>
        </w:rPr>
        <w:t>s</w:t>
      </w:r>
      <w:r w:rsidR="009A5F59" w:rsidRPr="008F624D">
        <w:rPr>
          <w:rFonts w:ascii="Times New Roman" w:hAnsi="Times New Roman" w:cs="Times New Roman"/>
          <w:sz w:val="24"/>
          <w:szCs w:val="24"/>
        </w:rPr>
        <w:t xml:space="preserve"> the medium of daily life experience of the people making it difficult to separate the masses for violence nature.  Fanon points out that violence ‘For the native, life can only spring up again out of the rotting corpse of the settler.’ </w:t>
      </w:r>
      <w:r w:rsidR="004A536A" w:rsidRPr="008F624D">
        <w:rPr>
          <w:rFonts w:ascii="Times New Roman" w:hAnsi="Times New Roman" w:cs="Times New Roman"/>
          <w:color w:val="222222"/>
          <w:sz w:val="24"/>
          <w:szCs w:val="24"/>
          <w:shd w:val="clear" w:color="auto" w:fill="FFFFFF"/>
        </w:rPr>
        <w:t xml:space="preserve">(Fanon, 2007). </w:t>
      </w:r>
      <w:r w:rsidR="009A5F59" w:rsidRPr="008F624D">
        <w:rPr>
          <w:rFonts w:ascii="Times New Roman" w:hAnsi="Times New Roman" w:cs="Times New Roman"/>
          <w:sz w:val="24"/>
          <w:szCs w:val="24"/>
        </w:rPr>
        <w:t xml:space="preserve">It was impossible for Fanon to advocate for non-violence when he </w:t>
      </w:r>
      <w:r w:rsidR="006C136F" w:rsidRPr="008F624D">
        <w:rPr>
          <w:rFonts w:ascii="Times New Roman" w:hAnsi="Times New Roman" w:cs="Times New Roman"/>
          <w:sz w:val="24"/>
          <w:szCs w:val="24"/>
        </w:rPr>
        <w:t>firm</w:t>
      </w:r>
      <w:r w:rsidR="009A5F59" w:rsidRPr="008F624D">
        <w:rPr>
          <w:rFonts w:ascii="Times New Roman" w:hAnsi="Times New Roman" w:cs="Times New Roman"/>
          <w:sz w:val="24"/>
          <w:szCs w:val="24"/>
        </w:rPr>
        <w:t xml:space="preserve">ly believed in violence as the only means </w:t>
      </w:r>
      <w:r w:rsidR="006C136F" w:rsidRPr="008F624D">
        <w:rPr>
          <w:rFonts w:ascii="Times New Roman" w:hAnsi="Times New Roman" w:cs="Times New Roman"/>
          <w:sz w:val="24"/>
          <w:szCs w:val="24"/>
        </w:rPr>
        <w:t>of</w:t>
      </w:r>
      <w:r w:rsidR="009A5F59" w:rsidRPr="008F624D">
        <w:rPr>
          <w:rFonts w:ascii="Times New Roman" w:hAnsi="Times New Roman" w:cs="Times New Roman"/>
          <w:sz w:val="24"/>
          <w:szCs w:val="24"/>
        </w:rPr>
        <w:t xml:space="preserve"> ending colonization. The use of </w:t>
      </w:r>
      <w:r w:rsidR="006C136F" w:rsidRPr="008F624D">
        <w:rPr>
          <w:rFonts w:ascii="Times New Roman" w:hAnsi="Times New Roman" w:cs="Times New Roman"/>
          <w:sz w:val="24"/>
          <w:szCs w:val="24"/>
        </w:rPr>
        <w:t>for</w:t>
      </w:r>
      <w:r w:rsidR="009A5F59" w:rsidRPr="008F624D">
        <w:rPr>
          <w:rFonts w:ascii="Times New Roman" w:hAnsi="Times New Roman" w:cs="Times New Roman"/>
          <w:sz w:val="24"/>
          <w:szCs w:val="24"/>
        </w:rPr>
        <w:t>ce by the colonizers exposes the settler to turn against each other and presented a me</w:t>
      </w:r>
      <w:r w:rsidR="006C136F" w:rsidRPr="008F624D">
        <w:rPr>
          <w:rFonts w:ascii="Times New Roman" w:hAnsi="Times New Roman" w:cs="Times New Roman"/>
          <w:sz w:val="24"/>
          <w:szCs w:val="24"/>
        </w:rPr>
        <w:t>chanism</w:t>
      </w:r>
      <w:r w:rsidR="009A5F59" w:rsidRPr="008F624D">
        <w:rPr>
          <w:rFonts w:ascii="Times New Roman" w:hAnsi="Times New Roman" w:cs="Times New Roman"/>
          <w:sz w:val="24"/>
          <w:szCs w:val="24"/>
        </w:rPr>
        <w:t xml:space="preserve"> through which the colonizers exploited people. </w:t>
      </w:r>
    </w:p>
    <w:p w:rsidR="00F627EA" w:rsidRPr="008F624D" w:rsidRDefault="00F627EA" w:rsidP="008F624D">
      <w:pPr>
        <w:spacing w:after="0" w:line="480" w:lineRule="auto"/>
        <w:ind w:firstLine="720"/>
        <w:contextualSpacing/>
        <w:rPr>
          <w:rFonts w:ascii="Times New Roman" w:hAnsi="Times New Roman" w:cs="Times New Roman"/>
          <w:sz w:val="24"/>
          <w:szCs w:val="24"/>
        </w:rPr>
      </w:pPr>
      <w:r w:rsidRPr="008F624D">
        <w:rPr>
          <w:rFonts w:ascii="Times New Roman" w:hAnsi="Times New Roman" w:cs="Times New Roman"/>
          <w:sz w:val="24"/>
          <w:szCs w:val="24"/>
        </w:rPr>
        <w:t xml:space="preserve">Fanon points out that the anti-colonial violence must recognize itself and be practiced as </w:t>
      </w:r>
      <w:r w:rsidR="006C136F" w:rsidRPr="008F624D">
        <w:rPr>
          <w:rFonts w:ascii="Times New Roman" w:hAnsi="Times New Roman" w:cs="Times New Roman"/>
          <w:sz w:val="24"/>
          <w:szCs w:val="24"/>
        </w:rPr>
        <w:t xml:space="preserve">a </w:t>
      </w:r>
      <w:r w:rsidRPr="008F624D">
        <w:rPr>
          <w:rFonts w:ascii="Times New Roman" w:hAnsi="Times New Roman" w:cs="Times New Roman"/>
          <w:sz w:val="24"/>
          <w:szCs w:val="24"/>
        </w:rPr>
        <w:t>source of new world and new order and in this was the colonized will liberate themselves from the inferiorization of the colonists</w:t>
      </w:r>
      <w:r w:rsidR="006C136F" w:rsidRPr="008F624D">
        <w:rPr>
          <w:rFonts w:ascii="Times New Roman" w:hAnsi="Times New Roman" w:cs="Times New Roman"/>
          <w:sz w:val="24"/>
          <w:szCs w:val="24"/>
        </w:rPr>
        <w:t>, w</w:t>
      </w:r>
      <w:r w:rsidRPr="008F624D">
        <w:rPr>
          <w:rFonts w:ascii="Times New Roman" w:hAnsi="Times New Roman" w:cs="Times New Roman"/>
          <w:sz w:val="24"/>
          <w:szCs w:val="24"/>
        </w:rPr>
        <w:t>hich will grant freedom and justice to the colonized</w:t>
      </w:r>
      <w:r w:rsidR="006C136F" w:rsidRPr="008F624D">
        <w:rPr>
          <w:rFonts w:ascii="Times New Roman" w:hAnsi="Times New Roman" w:cs="Times New Roman"/>
          <w:sz w:val="24"/>
          <w:szCs w:val="24"/>
        </w:rPr>
        <w:t>?</w:t>
      </w:r>
      <w:r w:rsidRPr="008F624D">
        <w:rPr>
          <w:rFonts w:ascii="Times New Roman" w:hAnsi="Times New Roman" w:cs="Times New Roman"/>
          <w:sz w:val="24"/>
          <w:szCs w:val="24"/>
        </w:rPr>
        <w:t xml:space="preserve"> Fanon states that “The mobilization of the masses, when it arises out of the war of liberation, introduces into each man’s consciousness the ideas of a common cause, of national destiny and collective history.” </w:t>
      </w:r>
      <w:r w:rsidR="004A536A" w:rsidRPr="008F624D">
        <w:rPr>
          <w:rFonts w:ascii="Times New Roman" w:hAnsi="Times New Roman" w:cs="Times New Roman"/>
          <w:color w:val="222222"/>
          <w:sz w:val="24"/>
          <w:szCs w:val="24"/>
          <w:shd w:val="clear" w:color="auto" w:fill="FFFFFF"/>
        </w:rPr>
        <w:t xml:space="preserve">(Fanon, 2007). </w:t>
      </w:r>
      <w:r w:rsidRPr="008F624D">
        <w:rPr>
          <w:rFonts w:ascii="Times New Roman" w:hAnsi="Times New Roman" w:cs="Times New Roman"/>
          <w:sz w:val="24"/>
          <w:szCs w:val="24"/>
        </w:rPr>
        <w:t>In this context</w:t>
      </w:r>
      <w:r w:rsidR="006C136F" w:rsidRPr="008F624D">
        <w:rPr>
          <w:rFonts w:ascii="Times New Roman" w:hAnsi="Times New Roman" w:cs="Times New Roman"/>
          <w:sz w:val="24"/>
          <w:szCs w:val="24"/>
        </w:rPr>
        <w:t>,</w:t>
      </w:r>
      <w:r w:rsidRPr="008F624D">
        <w:rPr>
          <w:rFonts w:ascii="Times New Roman" w:hAnsi="Times New Roman" w:cs="Times New Roman"/>
          <w:sz w:val="24"/>
          <w:szCs w:val="24"/>
        </w:rPr>
        <w:t xml:space="preserve"> Fanon advocated for the need of use of masses to instill fear among the colonizers which in these case will find alternative means of resolving the violence which can occur through negotiations. </w:t>
      </w:r>
    </w:p>
    <w:p w:rsidR="00AB0CAF" w:rsidRPr="008F624D" w:rsidRDefault="004A536A" w:rsidP="008F624D">
      <w:pPr>
        <w:spacing w:after="0" w:line="480" w:lineRule="auto"/>
        <w:ind w:firstLine="720"/>
        <w:contextualSpacing/>
        <w:rPr>
          <w:rFonts w:ascii="Times New Roman" w:hAnsi="Times New Roman" w:cs="Times New Roman"/>
          <w:color w:val="222222"/>
          <w:sz w:val="24"/>
          <w:szCs w:val="24"/>
          <w:shd w:val="clear" w:color="auto" w:fill="FFFFFF"/>
        </w:rPr>
      </w:pPr>
      <w:r w:rsidRPr="008F624D">
        <w:rPr>
          <w:rFonts w:ascii="Times New Roman" w:hAnsi="Times New Roman" w:cs="Times New Roman"/>
          <w:sz w:val="24"/>
          <w:szCs w:val="24"/>
        </w:rPr>
        <w:t>Despite Fanon advocating for vi</w:t>
      </w:r>
      <w:r w:rsidR="00991CE1" w:rsidRPr="008F624D">
        <w:rPr>
          <w:rFonts w:ascii="Times New Roman" w:hAnsi="Times New Roman" w:cs="Times New Roman"/>
          <w:sz w:val="24"/>
          <w:szCs w:val="24"/>
        </w:rPr>
        <w:t xml:space="preserve">olence as a means </w:t>
      </w:r>
      <w:r w:rsidR="006C136F" w:rsidRPr="008F624D">
        <w:rPr>
          <w:rFonts w:ascii="Times New Roman" w:hAnsi="Times New Roman" w:cs="Times New Roman"/>
          <w:sz w:val="24"/>
          <w:szCs w:val="24"/>
        </w:rPr>
        <w:t>of</w:t>
      </w:r>
      <w:r w:rsidR="00991CE1" w:rsidRPr="008F624D">
        <w:rPr>
          <w:rFonts w:ascii="Times New Roman" w:hAnsi="Times New Roman" w:cs="Times New Roman"/>
          <w:sz w:val="24"/>
          <w:szCs w:val="24"/>
        </w:rPr>
        <w:t xml:space="preserve"> ending colonization he also recognized the </w:t>
      </w:r>
      <w:r w:rsidR="00D26602" w:rsidRPr="008F624D">
        <w:rPr>
          <w:rFonts w:ascii="Times New Roman" w:hAnsi="Times New Roman" w:cs="Times New Roman"/>
          <w:sz w:val="24"/>
          <w:szCs w:val="24"/>
        </w:rPr>
        <w:t>negative impacts that violence causes to the community.</w:t>
      </w:r>
      <w:r w:rsidR="006C136F" w:rsidRPr="008F624D">
        <w:rPr>
          <w:rFonts w:ascii="Times New Roman" w:hAnsi="Times New Roman" w:cs="Times New Roman"/>
          <w:sz w:val="24"/>
          <w:szCs w:val="24"/>
        </w:rPr>
        <w:t xml:space="preserve"> T</w:t>
      </w:r>
      <w:r w:rsidR="00D26602" w:rsidRPr="008F624D">
        <w:rPr>
          <w:rFonts w:ascii="Times New Roman" w:hAnsi="Times New Roman" w:cs="Times New Roman"/>
          <w:sz w:val="24"/>
          <w:szCs w:val="24"/>
        </w:rPr>
        <w:t>his make</w:t>
      </w:r>
      <w:r w:rsidR="006C136F" w:rsidRPr="008F624D">
        <w:rPr>
          <w:rFonts w:ascii="Times New Roman" w:hAnsi="Times New Roman" w:cs="Times New Roman"/>
          <w:sz w:val="24"/>
          <w:szCs w:val="24"/>
        </w:rPr>
        <w:t>s</w:t>
      </w:r>
      <w:r w:rsidR="00D26602" w:rsidRPr="008F624D">
        <w:rPr>
          <w:rFonts w:ascii="Times New Roman" w:hAnsi="Times New Roman" w:cs="Times New Roman"/>
          <w:sz w:val="24"/>
          <w:szCs w:val="24"/>
        </w:rPr>
        <w:t xml:space="preserve"> Fanon consider alternative me</w:t>
      </w:r>
      <w:r w:rsidR="006C136F" w:rsidRPr="008F624D">
        <w:rPr>
          <w:rFonts w:ascii="Times New Roman" w:hAnsi="Times New Roman" w:cs="Times New Roman"/>
          <w:sz w:val="24"/>
          <w:szCs w:val="24"/>
        </w:rPr>
        <w:t>thod</w:t>
      </w:r>
      <w:r w:rsidR="00D26602" w:rsidRPr="008F624D">
        <w:rPr>
          <w:rFonts w:ascii="Times New Roman" w:hAnsi="Times New Roman" w:cs="Times New Roman"/>
          <w:sz w:val="24"/>
          <w:szCs w:val="24"/>
        </w:rPr>
        <w:t xml:space="preserve">s to end </w:t>
      </w:r>
      <w:r w:rsidR="006C136F" w:rsidRPr="008F624D">
        <w:rPr>
          <w:rFonts w:ascii="Times New Roman" w:hAnsi="Times New Roman" w:cs="Times New Roman"/>
          <w:sz w:val="24"/>
          <w:szCs w:val="24"/>
        </w:rPr>
        <w:t xml:space="preserve">the </w:t>
      </w:r>
      <w:r w:rsidR="00D26602" w:rsidRPr="008F624D">
        <w:rPr>
          <w:rFonts w:ascii="Times New Roman" w:hAnsi="Times New Roman" w:cs="Times New Roman"/>
          <w:sz w:val="24"/>
          <w:szCs w:val="24"/>
        </w:rPr>
        <w:t xml:space="preserve">violence which can be achieved by negotiation where the colonists and the colonized find a ground to discuss and agree on means of ending the </w:t>
      </w:r>
      <w:r w:rsidR="006C136F" w:rsidRPr="008F624D">
        <w:rPr>
          <w:rFonts w:ascii="Times New Roman" w:hAnsi="Times New Roman" w:cs="Times New Roman"/>
          <w:sz w:val="24"/>
          <w:szCs w:val="24"/>
        </w:rPr>
        <w:t>for</w:t>
      </w:r>
      <w:r w:rsidR="00D26602" w:rsidRPr="008F624D">
        <w:rPr>
          <w:rFonts w:ascii="Times New Roman" w:hAnsi="Times New Roman" w:cs="Times New Roman"/>
          <w:sz w:val="24"/>
          <w:szCs w:val="24"/>
        </w:rPr>
        <w:t xml:space="preserve">ce to stop the impacts that violence poses on the community.  The physical and psychological </w:t>
      </w:r>
      <w:r w:rsidR="006C136F" w:rsidRPr="008F624D">
        <w:rPr>
          <w:rFonts w:ascii="Times New Roman" w:hAnsi="Times New Roman" w:cs="Times New Roman"/>
          <w:sz w:val="24"/>
          <w:szCs w:val="24"/>
        </w:rPr>
        <w:t>effe</w:t>
      </w:r>
      <w:r w:rsidR="00D26602" w:rsidRPr="008F624D">
        <w:rPr>
          <w:rFonts w:ascii="Times New Roman" w:hAnsi="Times New Roman" w:cs="Times New Roman"/>
          <w:sz w:val="24"/>
          <w:szCs w:val="24"/>
        </w:rPr>
        <w:t xml:space="preserve">cts </w:t>
      </w:r>
      <w:r w:rsidR="006C136F" w:rsidRPr="008F624D">
        <w:rPr>
          <w:rFonts w:ascii="Times New Roman" w:hAnsi="Times New Roman" w:cs="Times New Roman"/>
          <w:sz w:val="24"/>
          <w:szCs w:val="24"/>
        </w:rPr>
        <w:t>represent</w:t>
      </w:r>
      <w:r w:rsidR="00D26602" w:rsidRPr="008F624D">
        <w:rPr>
          <w:rFonts w:ascii="Times New Roman" w:hAnsi="Times New Roman" w:cs="Times New Roman"/>
          <w:sz w:val="24"/>
          <w:szCs w:val="24"/>
        </w:rPr>
        <w:t>ed by violence has long</w:t>
      </w:r>
      <w:r w:rsidR="006C136F" w:rsidRPr="008F624D">
        <w:rPr>
          <w:rFonts w:ascii="Times New Roman" w:hAnsi="Times New Roman" w:cs="Times New Roman"/>
          <w:sz w:val="24"/>
          <w:szCs w:val="24"/>
        </w:rPr>
        <w:t>-</w:t>
      </w:r>
      <w:r w:rsidR="00D26602" w:rsidRPr="008F624D">
        <w:rPr>
          <w:rFonts w:ascii="Times New Roman" w:hAnsi="Times New Roman" w:cs="Times New Roman"/>
          <w:sz w:val="24"/>
          <w:szCs w:val="24"/>
        </w:rPr>
        <w:t xml:space="preserve">lasting </w:t>
      </w:r>
      <w:r w:rsidR="006C136F" w:rsidRPr="008F624D">
        <w:rPr>
          <w:rFonts w:ascii="Times New Roman" w:hAnsi="Times New Roman" w:cs="Times New Roman"/>
          <w:sz w:val="24"/>
          <w:szCs w:val="24"/>
        </w:rPr>
        <w:t>consequence</w:t>
      </w:r>
      <w:r w:rsidR="00D26602" w:rsidRPr="008F624D">
        <w:rPr>
          <w:rFonts w:ascii="Times New Roman" w:hAnsi="Times New Roman" w:cs="Times New Roman"/>
          <w:sz w:val="24"/>
          <w:szCs w:val="24"/>
        </w:rPr>
        <w:t xml:space="preserve">s and is transferred to the next generations.  Fanon warns that </w:t>
      </w:r>
      <w:r w:rsidR="00D26602" w:rsidRPr="008F624D">
        <w:rPr>
          <w:rFonts w:ascii="Times New Roman" w:hAnsi="Times New Roman" w:cs="Times New Roman"/>
          <w:color w:val="222222"/>
          <w:sz w:val="24"/>
          <w:szCs w:val="24"/>
          <w:shd w:val="clear" w:color="auto" w:fill="FFFFFF"/>
        </w:rPr>
        <w:t xml:space="preserve">the revolutionaries should not ‘place their future’ in ‘the hands of a living </w:t>
      </w:r>
      <w:r w:rsidR="006C136F" w:rsidRPr="008F624D">
        <w:rPr>
          <w:rFonts w:ascii="Times New Roman" w:hAnsi="Times New Roman" w:cs="Times New Roman"/>
          <w:color w:val="222222"/>
          <w:sz w:val="24"/>
          <w:szCs w:val="24"/>
          <w:shd w:val="clear" w:color="auto" w:fill="FFFFFF"/>
        </w:rPr>
        <w:t>G</w:t>
      </w:r>
      <w:r w:rsidR="00D26602" w:rsidRPr="008F624D">
        <w:rPr>
          <w:rFonts w:ascii="Times New Roman" w:hAnsi="Times New Roman" w:cs="Times New Roman"/>
          <w:color w:val="222222"/>
          <w:sz w:val="24"/>
          <w:szCs w:val="24"/>
          <w:shd w:val="clear" w:color="auto" w:fill="FFFFFF"/>
        </w:rPr>
        <w:t>od’ (</w:t>
      </w:r>
      <w:r w:rsidRPr="008F624D">
        <w:rPr>
          <w:rFonts w:ascii="Times New Roman" w:hAnsi="Times New Roman" w:cs="Times New Roman"/>
          <w:color w:val="222222"/>
          <w:sz w:val="24"/>
          <w:szCs w:val="24"/>
          <w:shd w:val="clear" w:color="auto" w:fill="FFFFFF"/>
        </w:rPr>
        <w:t>Fanon, 2007).</w:t>
      </w:r>
      <w:r w:rsidR="00D26602" w:rsidRPr="008F624D">
        <w:rPr>
          <w:rFonts w:ascii="Times New Roman" w:hAnsi="Times New Roman" w:cs="Times New Roman"/>
          <w:color w:val="222222"/>
          <w:sz w:val="24"/>
          <w:szCs w:val="24"/>
          <w:shd w:val="clear" w:color="auto" w:fill="FFFFFF"/>
        </w:rPr>
        <w:t xml:space="preserve"> This statement implies that violence was not adequate for a new beginning for the colonized calling for the need of power to develop an all-inclusive government in which all people are represented which can be achieved by negotiation on the most favorable form of government. </w:t>
      </w:r>
      <w:r w:rsidR="00915A00" w:rsidRPr="008F624D">
        <w:rPr>
          <w:rFonts w:ascii="Times New Roman" w:hAnsi="Times New Roman" w:cs="Times New Roman"/>
          <w:color w:val="222222"/>
          <w:sz w:val="24"/>
          <w:szCs w:val="24"/>
          <w:shd w:val="clear" w:color="auto" w:fill="FFFFFF"/>
        </w:rPr>
        <w:t xml:space="preserve">Fanon points out that there was </w:t>
      </w:r>
      <w:r w:rsidR="006C136F" w:rsidRPr="008F624D">
        <w:rPr>
          <w:rFonts w:ascii="Times New Roman" w:hAnsi="Times New Roman" w:cs="Times New Roman"/>
          <w:color w:val="222222"/>
          <w:sz w:val="24"/>
          <w:szCs w:val="24"/>
          <w:shd w:val="clear" w:color="auto" w:fill="FFFFFF"/>
        </w:rPr>
        <w:t xml:space="preserve">a </w:t>
      </w:r>
      <w:r w:rsidR="00915A00" w:rsidRPr="008F624D">
        <w:rPr>
          <w:rFonts w:ascii="Times New Roman" w:hAnsi="Times New Roman" w:cs="Times New Roman"/>
          <w:color w:val="222222"/>
          <w:sz w:val="24"/>
          <w:szCs w:val="24"/>
          <w:shd w:val="clear" w:color="auto" w:fill="FFFFFF"/>
        </w:rPr>
        <w:t xml:space="preserve">need for the colonized persons to alter their behavior especially at the reign of colonizers to ensure that they excessive more freedom and live in peace.  The liberation from colonization required the change of behavior to reflect access to </w:t>
      </w:r>
      <w:r w:rsidR="006C136F" w:rsidRPr="008F624D">
        <w:rPr>
          <w:rFonts w:ascii="Times New Roman" w:hAnsi="Times New Roman" w:cs="Times New Roman"/>
          <w:color w:val="222222"/>
          <w:sz w:val="24"/>
          <w:szCs w:val="24"/>
          <w:shd w:val="clear" w:color="auto" w:fill="FFFFFF"/>
        </w:rPr>
        <w:t>justice and liberty</w:t>
      </w:r>
      <w:r w:rsidR="00915A00" w:rsidRPr="008F624D">
        <w:rPr>
          <w:rFonts w:ascii="Times New Roman" w:hAnsi="Times New Roman" w:cs="Times New Roman"/>
          <w:color w:val="222222"/>
          <w:sz w:val="24"/>
          <w:szCs w:val="24"/>
          <w:shd w:val="clear" w:color="auto" w:fill="FFFFFF"/>
        </w:rPr>
        <w:t xml:space="preserve"> where people should not live like they are under oppression. </w:t>
      </w:r>
    </w:p>
    <w:p w:rsidR="006C136F" w:rsidRPr="008F624D" w:rsidRDefault="006C136F" w:rsidP="008F624D">
      <w:pPr>
        <w:spacing w:after="0" w:line="480" w:lineRule="auto"/>
        <w:contextualSpacing/>
        <w:rPr>
          <w:rFonts w:ascii="Times New Roman" w:hAnsi="Times New Roman" w:cs="Times New Roman"/>
          <w:color w:val="222222"/>
          <w:sz w:val="24"/>
          <w:szCs w:val="24"/>
          <w:shd w:val="clear" w:color="auto" w:fill="FFFFFF"/>
        </w:rPr>
      </w:pPr>
      <w:r w:rsidRPr="008F624D">
        <w:rPr>
          <w:rFonts w:ascii="Times New Roman" w:hAnsi="Times New Roman" w:cs="Times New Roman"/>
          <w:color w:val="222222"/>
          <w:sz w:val="24"/>
          <w:szCs w:val="24"/>
          <w:shd w:val="clear" w:color="auto" w:fill="FFFFFF"/>
        </w:rPr>
        <w:br w:type="page"/>
      </w:r>
      <w:bookmarkStart w:id="0" w:name="_GoBack"/>
      <w:bookmarkEnd w:id="0"/>
    </w:p>
    <w:p w:rsidR="004A536A" w:rsidRPr="008F624D" w:rsidRDefault="004A536A" w:rsidP="008F624D">
      <w:pPr>
        <w:spacing w:after="0" w:line="480" w:lineRule="auto"/>
        <w:contextualSpacing/>
        <w:jc w:val="center"/>
        <w:rPr>
          <w:rFonts w:ascii="Times New Roman" w:hAnsi="Times New Roman" w:cs="Times New Roman"/>
          <w:color w:val="222222"/>
          <w:sz w:val="24"/>
          <w:szCs w:val="24"/>
          <w:shd w:val="clear" w:color="auto" w:fill="FFFFFF"/>
        </w:rPr>
      </w:pPr>
      <w:r w:rsidRPr="008F624D">
        <w:rPr>
          <w:rFonts w:ascii="Times New Roman" w:hAnsi="Times New Roman" w:cs="Times New Roman"/>
          <w:color w:val="222222"/>
          <w:sz w:val="24"/>
          <w:szCs w:val="24"/>
          <w:shd w:val="clear" w:color="auto" w:fill="FFFFFF"/>
        </w:rPr>
        <w:t>References</w:t>
      </w:r>
    </w:p>
    <w:p w:rsidR="006C136F" w:rsidRPr="008F624D" w:rsidRDefault="006C136F" w:rsidP="008F624D">
      <w:pPr>
        <w:spacing w:after="0" w:line="480" w:lineRule="auto"/>
        <w:ind w:left="720" w:hanging="720"/>
        <w:contextualSpacing/>
        <w:rPr>
          <w:rFonts w:ascii="Times New Roman" w:hAnsi="Times New Roman" w:cs="Times New Roman"/>
          <w:sz w:val="24"/>
          <w:szCs w:val="24"/>
        </w:rPr>
      </w:pPr>
      <w:r w:rsidRPr="008F624D">
        <w:rPr>
          <w:rFonts w:ascii="Times New Roman" w:hAnsi="Times New Roman" w:cs="Times New Roman"/>
          <w:color w:val="222222"/>
          <w:sz w:val="24"/>
          <w:szCs w:val="24"/>
          <w:shd w:val="clear" w:color="auto" w:fill="FFFFFF"/>
        </w:rPr>
        <w:t>Fanon, F. (2007). </w:t>
      </w:r>
      <w:r w:rsidRPr="008F624D">
        <w:rPr>
          <w:rFonts w:ascii="Times New Roman" w:hAnsi="Times New Roman" w:cs="Times New Roman"/>
          <w:i/>
          <w:iCs/>
          <w:color w:val="222222"/>
          <w:sz w:val="24"/>
          <w:szCs w:val="24"/>
          <w:shd w:val="clear" w:color="auto" w:fill="FFFFFF"/>
        </w:rPr>
        <w:t>The wretched of the earth</w:t>
      </w:r>
      <w:r w:rsidRPr="008F624D">
        <w:rPr>
          <w:rFonts w:ascii="Times New Roman" w:hAnsi="Times New Roman" w:cs="Times New Roman"/>
          <w:color w:val="222222"/>
          <w:sz w:val="24"/>
          <w:szCs w:val="24"/>
          <w:shd w:val="clear" w:color="auto" w:fill="FFFFFF"/>
        </w:rPr>
        <w:t>. Grove/Atlantic, Inc..</w:t>
      </w:r>
    </w:p>
    <w:p w:rsidR="006C136F" w:rsidRPr="008F624D" w:rsidRDefault="006C136F" w:rsidP="008F624D">
      <w:pPr>
        <w:spacing w:after="0" w:line="480" w:lineRule="auto"/>
        <w:ind w:left="720" w:hanging="720"/>
        <w:contextualSpacing/>
        <w:rPr>
          <w:rFonts w:ascii="Times New Roman" w:hAnsi="Times New Roman" w:cs="Times New Roman"/>
          <w:color w:val="222222"/>
          <w:sz w:val="24"/>
          <w:szCs w:val="24"/>
          <w:shd w:val="clear" w:color="auto" w:fill="FFFFFF"/>
        </w:rPr>
      </w:pPr>
      <w:r w:rsidRPr="008F624D">
        <w:rPr>
          <w:rFonts w:ascii="Times New Roman" w:hAnsi="Times New Roman" w:cs="Times New Roman"/>
          <w:color w:val="222222"/>
          <w:sz w:val="24"/>
          <w:szCs w:val="24"/>
          <w:shd w:val="clear" w:color="auto" w:fill="FFFFFF"/>
        </w:rPr>
        <w:t>Lewicki, R. J., Weiss, S. E., &amp; Lewin, D. (1992). Models of conflict, negotiation and third-party intervention: A review and synthesis. </w:t>
      </w:r>
      <w:r w:rsidRPr="008F624D">
        <w:rPr>
          <w:rFonts w:ascii="Times New Roman" w:hAnsi="Times New Roman" w:cs="Times New Roman"/>
          <w:i/>
          <w:iCs/>
          <w:color w:val="222222"/>
          <w:sz w:val="24"/>
          <w:szCs w:val="24"/>
          <w:shd w:val="clear" w:color="auto" w:fill="FFFFFF"/>
        </w:rPr>
        <w:t>Journal of organizational behavior</w:t>
      </w:r>
      <w:r w:rsidRPr="008F624D">
        <w:rPr>
          <w:rFonts w:ascii="Times New Roman" w:hAnsi="Times New Roman" w:cs="Times New Roman"/>
          <w:color w:val="222222"/>
          <w:sz w:val="24"/>
          <w:szCs w:val="24"/>
          <w:shd w:val="clear" w:color="auto" w:fill="FFFFFF"/>
        </w:rPr>
        <w:t>, </w:t>
      </w:r>
      <w:r w:rsidRPr="008F624D">
        <w:rPr>
          <w:rFonts w:ascii="Times New Roman" w:hAnsi="Times New Roman" w:cs="Times New Roman"/>
          <w:i/>
          <w:iCs/>
          <w:color w:val="222222"/>
          <w:sz w:val="24"/>
          <w:szCs w:val="24"/>
          <w:shd w:val="clear" w:color="auto" w:fill="FFFFFF"/>
        </w:rPr>
        <w:t>13</w:t>
      </w:r>
      <w:r w:rsidRPr="008F624D">
        <w:rPr>
          <w:rFonts w:ascii="Times New Roman" w:hAnsi="Times New Roman" w:cs="Times New Roman"/>
          <w:color w:val="222222"/>
          <w:sz w:val="24"/>
          <w:szCs w:val="24"/>
          <w:shd w:val="clear" w:color="auto" w:fill="FFFFFF"/>
        </w:rPr>
        <w:t>(3), 209-252.</w:t>
      </w:r>
    </w:p>
    <w:sectPr w:rsidR="006C136F" w:rsidRPr="008F624D" w:rsidSect="006C136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BDC" w:rsidRDefault="00D94BDC" w:rsidP="006C136F">
      <w:pPr>
        <w:spacing w:after="0" w:line="240" w:lineRule="auto"/>
      </w:pPr>
      <w:r>
        <w:separator/>
      </w:r>
    </w:p>
  </w:endnote>
  <w:endnote w:type="continuationSeparator" w:id="0">
    <w:p w:rsidR="00D94BDC" w:rsidRDefault="00D94BDC" w:rsidP="006C1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36F" w:rsidRDefault="006C13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36F" w:rsidRDefault="006C136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36F" w:rsidRDefault="006C13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BDC" w:rsidRDefault="00D94BDC" w:rsidP="006C136F">
      <w:pPr>
        <w:spacing w:after="0" w:line="240" w:lineRule="auto"/>
      </w:pPr>
      <w:r>
        <w:separator/>
      </w:r>
    </w:p>
  </w:footnote>
  <w:footnote w:type="continuationSeparator" w:id="0">
    <w:p w:rsidR="00D94BDC" w:rsidRDefault="00D94BDC" w:rsidP="006C13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36F" w:rsidRDefault="006C13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36F" w:rsidRDefault="006C136F">
    <w:pPr>
      <w:pStyle w:val="Header"/>
      <w:jc w:val="right"/>
    </w:pPr>
    <w:r w:rsidRPr="006C136F">
      <w:rPr>
        <w:rFonts w:ascii="Times New Roman" w:hAnsi="Times New Roman" w:cs="Times New Roman"/>
        <w:sz w:val="24"/>
        <w:szCs w:val="24"/>
      </w:rPr>
      <w:t>VIOLENCE RESOLUTION</w:t>
    </w:r>
    <w:r w:rsidRPr="006C136F">
      <w:rPr>
        <w:rFonts w:ascii="Times New Roman" w:hAnsi="Times New Roman" w:cs="Times New Roman"/>
        <w:sz w:val="24"/>
        <w:szCs w:val="24"/>
      </w:rPr>
      <w:tab/>
    </w:r>
    <w:r w:rsidRPr="006C136F">
      <w:rPr>
        <w:rFonts w:ascii="Times New Roman" w:hAnsi="Times New Roman" w:cs="Times New Roman"/>
        <w:sz w:val="24"/>
        <w:szCs w:val="24"/>
      </w:rPr>
      <w:tab/>
    </w:r>
    <w:sdt>
      <w:sdtPr>
        <w:id w:val="-14496985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8403A">
          <w:rPr>
            <w:noProof/>
          </w:rPr>
          <w:t>4</w:t>
        </w:r>
        <w:r>
          <w:rPr>
            <w:noProof/>
          </w:rPr>
          <w:fldChar w:fldCharType="end"/>
        </w:r>
      </w:sdtContent>
    </w:sdt>
  </w:p>
  <w:p w:rsidR="006C136F" w:rsidRDefault="006C136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36F" w:rsidRPr="006C136F" w:rsidRDefault="006C136F">
    <w:pPr>
      <w:pStyle w:val="Header"/>
      <w:jc w:val="right"/>
      <w:rPr>
        <w:rFonts w:ascii="Times New Roman" w:hAnsi="Times New Roman" w:cs="Times New Roman"/>
        <w:sz w:val="24"/>
        <w:szCs w:val="24"/>
      </w:rPr>
    </w:pPr>
    <w:r w:rsidRPr="006C136F">
      <w:rPr>
        <w:rFonts w:ascii="Times New Roman" w:hAnsi="Times New Roman" w:cs="Times New Roman"/>
        <w:sz w:val="24"/>
        <w:szCs w:val="24"/>
      </w:rPr>
      <w:t>Running head: VIOLENCE RESOLUTION</w:t>
    </w:r>
    <w:r w:rsidRPr="006C136F">
      <w:rPr>
        <w:rFonts w:ascii="Times New Roman" w:hAnsi="Times New Roman" w:cs="Times New Roman"/>
        <w:sz w:val="24"/>
        <w:szCs w:val="24"/>
      </w:rPr>
      <w:tab/>
    </w:r>
    <w:r w:rsidRPr="006C136F">
      <w:rPr>
        <w:rFonts w:ascii="Times New Roman" w:hAnsi="Times New Roman" w:cs="Times New Roman"/>
        <w:sz w:val="24"/>
        <w:szCs w:val="24"/>
      </w:rPr>
      <w:tab/>
    </w:r>
    <w:sdt>
      <w:sdtPr>
        <w:rPr>
          <w:rFonts w:ascii="Times New Roman" w:hAnsi="Times New Roman" w:cs="Times New Roman"/>
          <w:sz w:val="24"/>
          <w:szCs w:val="24"/>
        </w:rPr>
        <w:id w:val="1231896073"/>
        <w:docPartObj>
          <w:docPartGallery w:val="Page Numbers (Top of Page)"/>
          <w:docPartUnique/>
        </w:docPartObj>
      </w:sdtPr>
      <w:sdtEndPr>
        <w:rPr>
          <w:noProof/>
        </w:rPr>
      </w:sdtEndPr>
      <w:sdtContent>
        <w:r w:rsidRPr="006C136F">
          <w:rPr>
            <w:rFonts w:ascii="Times New Roman" w:hAnsi="Times New Roman" w:cs="Times New Roman"/>
            <w:sz w:val="24"/>
            <w:szCs w:val="24"/>
          </w:rPr>
          <w:fldChar w:fldCharType="begin"/>
        </w:r>
        <w:r w:rsidRPr="006C136F">
          <w:rPr>
            <w:rFonts w:ascii="Times New Roman" w:hAnsi="Times New Roman" w:cs="Times New Roman"/>
            <w:sz w:val="24"/>
            <w:szCs w:val="24"/>
          </w:rPr>
          <w:instrText xml:space="preserve"> PAGE   \* MERGEFORMAT </w:instrText>
        </w:r>
        <w:r w:rsidRPr="006C136F">
          <w:rPr>
            <w:rFonts w:ascii="Times New Roman" w:hAnsi="Times New Roman" w:cs="Times New Roman"/>
            <w:sz w:val="24"/>
            <w:szCs w:val="24"/>
          </w:rPr>
          <w:fldChar w:fldCharType="separate"/>
        </w:r>
        <w:r w:rsidR="00D94BDC">
          <w:rPr>
            <w:rFonts w:ascii="Times New Roman" w:hAnsi="Times New Roman" w:cs="Times New Roman"/>
            <w:noProof/>
            <w:sz w:val="24"/>
            <w:szCs w:val="24"/>
          </w:rPr>
          <w:t>1</w:t>
        </w:r>
        <w:r w:rsidRPr="006C136F">
          <w:rPr>
            <w:rFonts w:ascii="Times New Roman" w:hAnsi="Times New Roman" w:cs="Times New Roman"/>
            <w:noProof/>
            <w:sz w:val="24"/>
            <w:szCs w:val="24"/>
          </w:rPr>
          <w:fldChar w:fldCharType="end"/>
        </w:r>
      </w:sdtContent>
    </w:sdt>
  </w:p>
  <w:p w:rsidR="006C136F" w:rsidRDefault="006C13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3MDAyMDU0NjYzNjJS0lEKTi0uzszPAykwqgUAhvkMxSwAAAA="/>
  </w:docVars>
  <w:rsids>
    <w:rsidRoot w:val="004E48DE"/>
    <w:rsid w:val="000F1843"/>
    <w:rsid w:val="001648A5"/>
    <w:rsid w:val="001A3A15"/>
    <w:rsid w:val="00396DB4"/>
    <w:rsid w:val="003D4DC0"/>
    <w:rsid w:val="004A536A"/>
    <w:rsid w:val="004E48DE"/>
    <w:rsid w:val="00527F13"/>
    <w:rsid w:val="005520CB"/>
    <w:rsid w:val="005C2AC8"/>
    <w:rsid w:val="006C136F"/>
    <w:rsid w:val="008175D5"/>
    <w:rsid w:val="00867748"/>
    <w:rsid w:val="008F624D"/>
    <w:rsid w:val="00915A00"/>
    <w:rsid w:val="00991CE1"/>
    <w:rsid w:val="009A5F59"/>
    <w:rsid w:val="00A403DE"/>
    <w:rsid w:val="00A8403A"/>
    <w:rsid w:val="00AB0CAF"/>
    <w:rsid w:val="00B6089F"/>
    <w:rsid w:val="00D26602"/>
    <w:rsid w:val="00D94BDC"/>
    <w:rsid w:val="00E574E9"/>
    <w:rsid w:val="00F627EA"/>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48DE"/>
    <w:rPr>
      <w:color w:val="0000FF"/>
      <w:u w:val="single"/>
    </w:rPr>
  </w:style>
  <w:style w:type="paragraph" w:styleId="Header">
    <w:name w:val="header"/>
    <w:basedOn w:val="Normal"/>
    <w:link w:val="HeaderChar"/>
    <w:uiPriority w:val="99"/>
    <w:unhideWhenUsed/>
    <w:rsid w:val="006C1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36F"/>
  </w:style>
  <w:style w:type="paragraph" w:styleId="Footer">
    <w:name w:val="footer"/>
    <w:basedOn w:val="Normal"/>
    <w:link w:val="FooterChar"/>
    <w:uiPriority w:val="99"/>
    <w:unhideWhenUsed/>
    <w:rsid w:val="006C1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3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48DE"/>
    <w:rPr>
      <w:color w:val="0000FF"/>
      <w:u w:val="single"/>
    </w:rPr>
  </w:style>
  <w:style w:type="paragraph" w:styleId="Header">
    <w:name w:val="header"/>
    <w:basedOn w:val="Normal"/>
    <w:link w:val="HeaderChar"/>
    <w:uiPriority w:val="99"/>
    <w:unhideWhenUsed/>
    <w:rsid w:val="006C1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36F"/>
  </w:style>
  <w:style w:type="paragraph" w:styleId="Footer">
    <w:name w:val="footer"/>
    <w:basedOn w:val="Normal"/>
    <w:link w:val="FooterChar"/>
    <w:uiPriority w:val="99"/>
    <w:unhideWhenUsed/>
    <w:rsid w:val="006C1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2019-03-22T06:17:00Z</dcterms:created>
  <dcterms:modified xsi:type="dcterms:W3CDTF">2019-03-22T06:17:00Z</dcterms:modified>
</cp:coreProperties>
</file>